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jc w:val="center"/>
        <w:tblBorders>
          <w:top w:val="dashSmallGap" w:sz="4" w:space="0" w:color="A1C3E9"/>
          <w:left w:val="dashSmallGap" w:sz="4" w:space="0" w:color="A1C3E9"/>
          <w:bottom w:val="dashSmallGap" w:sz="4" w:space="0" w:color="A1C3E9"/>
          <w:right w:val="dashSmallGap" w:sz="4" w:space="0" w:color="A1C3E9"/>
          <w:insideH w:val="dashSmallGap" w:sz="4" w:space="0" w:color="A1C3E9"/>
          <w:insideV w:val="dashSmallGap" w:sz="4" w:space="0" w:color="A1C3E9"/>
        </w:tblBorders>
        <w:tblLook w:val="04A0" w:firstRow="1" w:lastRow="0" w:firstColumn="1" w:lastColumn="0" w:noHBand="0" w:noVBand="1"/>
      </w:tblPr>
      <w:tblGrid>
        <w:gridCol w:w="5503"/>
        <w:gridCol w:w="3024"/>
        <w:gridCol w:w="2385"/>
      </w:tblGrid>
      <w:tr w:rsidR="00364713" w:rsidRPr="00364713" w14:paraId="2966A8FF" w14:textId="77777777" w:rsidTr="00293335">
        <w:trPr>
          <w:trHeight w:val="420"/>
          <w:jc w:val="center"/>
        </w:trPr>
        <w:tc>
          <w:tcPr>
            <w:tcW w:w="10912" w:type="dxa"/>
            <w:gridSpan w:val="3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shd w:val="clear" w:color="auto" w:fill="DAE7F6"/>
            <w:vAlign w:val="center"/>
            <w:hideMark/>
          </w:tcPr>
          <w:p w14:paraId="69A6DAB1" w14:textId="77777777" w:rsidR="00AB3C85" w:rsidRPr="00AB0D55" w:rsidRDefault="00AB3C85" w:rsidP="00AB3C8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4791"/>
                <w:sz w:val="28"/>
                <w:szCs w:val="28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004791"/>
                <w:sz w:val="28"/>
                <w:szCs w:val="28"/>
                <w:lang w:eastAsia="ru-RU"/>
              </w:rPr>
              <w:t>Анкета</w:t>
            </w:r>
          </w:p>
          <w:p w14:paraId="6090ADC1" w14:textId="1422A411" w:rsidR="008638A5" w:rsidRPr="00AB0D55" w:rsidRDefault="008638A5" w:rsidP="00AB3C8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4713" w:rsidRPr="00364713" w14:paraId="67C0FB58" w14:textId="77777777" w:rsidTr="00293335">
        <w:trPr>
          <w:trHeight w:val="223"/>
          <w:jc w:val="center"/>
        </w:trPr>
        <w:tc>
          <w:tcPr>
            <w:tcW w:w="10912" w:type="dxa"/>
            <w:gridSpan w:val="3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noWrap/>
            <w:vAlign w:val="center"/>
            <w:hideMark/>
          </w:tcPr>
          <w:p w14:paraId="34783F77" w14:textId="77777777" w:rsidR="00202825" w:rsidRDefault="00202825" w:rsidP="0020282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</w:pPr>
          </w:p>
          <w:p w14:paraId="5A49F330" w14:textId="61740C55" w:rsidR="008638A5" w:rsidRPr="00EC6379" w:rsidRDefault="00EB182E" w:rsidP="0020282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>Ваши ответы на вопросы</w:t>
            </w:r>
            <w:r w:rsidR="008C5348"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в</w:t>
            </w:r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анкет</w:t>
            </w:r>
            <w:r w:rsidR="008C5348"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>е</w:t>
            </w:r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помогут нам оценить готовность к миграции с системы </w:t>
            </w:r>
            <w:proofErr w:type="spellStart"/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val="en-US" w:eastAsia="ru-RU"/>
              </w:rPr>
              <w:t>ParsecNET</w:t>
            </w:r>
            <w:proofErr w:type="spellEnd"/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3 на систему </w:t>
            </w:r>
            <w:proofErr w:type="spellStart"/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val="en-US" w:eastAsia="ru-RU"/>
              </w:rPr>
              <w:t>ParsecNext</w:t>
            </w:r>
            <w:proofErr w:type="spellEnd"/>
            <w:r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>.</w:t>
            </w:r>
            <w:r w:rsidR="008C5348" w:rsidRPr="00EC6379">
              <w:rPr>
                <w:rFonts w:ascii="Montserrat" w:eastAsia="Times New Roman" w:hAnsi="Montserrat" w:cs="Times New Roman"/>
                <w:b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Пожалуйста, заполните анкету как можно более подробно.</w:t>
            </w:r>
          </w:p>
          <w:p w14:paraId="7D0A4EFC" w14:textId="77777777" w:rsidR="00202825" w:rsidRDefault="00202825" w:rsidP="0020282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E6AF188" w14:textId="5F6FACED" w:rsidR="00202825" w:rsidRPr="00EC6379" w:rsidRDefault="00202825" w:rsidP="00EC6379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171717" w:themeColor="background2" w:themeShade="1A"/>
                <w:sz w:val="20"/>
                <w:szCs w:val="20"/>
                <w:lang w:eastAsia="ru-RU"/>
              </w:rPr>
            </w:pPr>
          </w:p>
        </w:tc>
      </w:tr>
      <w:tr w:rsidR="00364713" w:rsidRPr="00364713" w14:paraId="09A242A5" w14:textId="77777777" w:rsidTr="00293335">
        <w:trPr>
          <w:trHeight w:val="330"/>
          <w:jc w:val="center"/>
        </w:trPr>
        <w:tc>
          <w:tcPr>
            <w:tcW w:w="10912" w:type="dxa"/>
            <w:gridSpan w:val="3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shd w:val="clear" w:color="000000" w:fill="F2F2F2"/>
            <w:vAlign w:val="center"/>
            <w:hideMark/>
          </w:tcPr>
          <w:p w14:paraId="0C5345C8" w14:textId="1628E128" w:rsidR="00AB0D55" w:rsidRPr="00030EB4" w:rsidRDefault="00030EB4" w:rsidP="00EC6379">
            <w:pPr>
              <w:tabs>
                <w:tab w:val="num" w:pos="22"/>
                <w:tab w:val="left" w:pos="9705"/>
              </w:tabs>
              <w:spacing w:before="100" w:beforeAutospacing="1" w:after="100" w:afterAutospacing="1" w:line="240" w:lineRule="auto"/>
              <w:ind w:left="720" w:hanging="414"/>
              <w:jc w:val="both"/>
              <w:rPr>
                <w:rFonts w:ascii="Montserrat" w:eastAsia="Times New Roman" w:hAnsi="Montserrat" w:cs="Times New Roman"/>
                <w:b/>
                <w:bCs/>
                <w:color w:val="00479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  <w:t>Требования и ограничения:</w:t>
            </w:r>
          </w:p>
          <w:p w14:paraId="228AE478" w14:textId="2A11F60E" w:rsidR="00AB0D55" w:rsidRPr="00AB0D55" w:rsidRDefault="009016F1" w:rsidP="00EC6379">
            <w:pPr>
              <w:pStyle w:val="a3"/>
              <w:numPr>
                <w:ilvl w:val="0"/>
                <w:numId w:val="3"/>
              </w:numPr>
              <w:tabs>
                <w:tab w:val="num" w:pos="22"/>
              </w:tabs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Два физических</w:t>
            </w: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AB0D55"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сервер</w:t>
            </w:r>
            <w:r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а</w:t>
            </w:r>
            <w:r w:rsidR="00AB0D55"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:</w:t>
            </w:r>
            <w:r w:rsidR="00AB0D55"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0D55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ParsecNET</w:t>
            </w:r>
            <w:proofErr w:type="spellEnd"/>
            <w:r w:rsidR="00AB0D55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3 и </w:t>
            </w:r>
            <w:proofErr w:type="spellStart"/>
            <w:r w:rsidR="00AB0D55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ParsecNext</w:t>
            </w:r>
            <w:proofErr w:type="spellEnd"/>
            <w:r w:rsidR="00AB0D55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должны быть установлены на разных серверах.</w:t>
            </w:r>
          </w:p>
          <w:p w14:paraId="2B52EDF9" w14:textId="0E194B62" w:rsidR="00AB0D55" w:rsidRPr="00AB0D55" w:rsidRDefault="00AB0D55" w:rsidP="00EC6379">
            <w:pPr>
              <w:pStyle w:val="a3"/>
              <w:numPr>
                <w:ilvl w:val="0"/>
                <w:numId w:val="3"/>
              </w:numPr>
              <w:tabs>
                <w:tab w:val="num" w:pos="22"/>
              </w:tabs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Версии ПО: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ребуется </w:t>
            </w:r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версия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ParsecNET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3 не ниже 3.14.202.71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  <w:p w14:paraId="2780446C" w14:textId="7B6DAF56" w:rsidR="00AB0D55" w:rsidRPr="00AB0D55" w:rsidRDefault="00AB0D55" w:rsidP="00EC637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Оборудование: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оддерживаются </w:t>
            </w:r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только контроллеры серии NC с определенными версиями прошивок.</w:t>
            </w:r>
          </w:p>
          <w:p w14:paraId="7ECDAA56" w14:textId="39EC740C" w:rsidR="00AB0D55" w:rsidRPr="00AB0D55" w:rsidRDefault="00AB0D55" w:rsidP="00EC637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Лицензирование: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в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ParsecNext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должна быть лицензия с достаточным количеством субъектов доступа и точек доступа.</w:t>
            </w:r>
          </w:p>
          <w:p w14:paraId="330CB3E8" w14:textId="3F2CC94D" w:rsidR="00AB0D55" w:rsidRPr="00AB0D55" w:rsidRDefault="00AB0D55" w:rsidP="00EC637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Типы данных: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ереносятся </w:t>
            </w:r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 все данные. Например, "Особые" группы доступа, поля типов "Ссылка", "Файл", "Изображение" и территориальная топология не переносятся.</w:t>
            </w:r>
          </w:p>
          <w:p w14:paraId="095E9F21" w14:textId="343359C1" w:rsidR="00AB0D55" w:rsidRPr="00AB0D55" w:rsidRDefault="00AB0D55" w:rsidP="00EC637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Интеграции: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ежду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ParsecNET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3 и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ParsecNext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существует разница в наборе готовых интеграционных решений.</w:t>
            </w:r>
          </w:p>
          <w:p w14:paraId="7177526E" w14:textId="3106FF3B" w:rsidR="008638A5" w:rsidRPr="00AB0D55" w:rsidRDefault="00AB0D55" w:rsidP="00EC637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val="en-US" w:eastAsia="ru-RU"/>
              </w:rPr>
              <w:t>API</w:t>
            </w:r>
            <w:r w:rsidRPr="00AB0D55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:</w:t>
            </w:r>
            <w:r w:rsidRPr="00AB0D55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="009016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</w:t>
            </w:r>
            <w:r w:rsidR="009016F1"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ежду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ParsecNET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3 и </w:t>
            </w:r>
            <w:proofErr w:type="spellStart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ParsecNext</w:t>
            </w:r>
            <w:proofErr w:type="spellEnd"/>
            <w:r w:rsidRPr="00AB0D5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существует разница в интеграционных методах и функциях. </w:t>
            </w:r>
          </w:p>
        </w:tc>
      </w:tr>
      <w:tr w:rsidR="00CA0C3D" w:rsidRPr="00364713" w14:paraId="7EC4B0E3" w14:textId="77777777" w:rsidTr="00036018">
        <w:trPr>
          <w:trHeight w:val="315"/>
          <w:jc w:val="center"/>
        </w:trPr>
        <w:tc>
          <w:tcPr>
            <w:tcW w:w="10912" w:type="dxa"/>
            <w:gridSpan w:val="3"/>
            <w:tcBorders>
              <w:top w:val="dashSmallGap" w:sz="4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shd w:val="clear" w:color="000000" w:fill="FFFFFF"/>
            <w:vAlign w:val="center"/>
          </w:tcPr>
          <w:p w14:paraId="207334FE" w14:textId="25C6CB7C" w:rsidR="00CA0C3D" w:rsidRPr="00CA0C3D" w:rsidRDefault="00CA0C3D" w:rsidP="00CA0C3D">
            <w:p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9B4" w:rsidRPr="00364713" w14:paraId="1CE5C823" w14:textId="77777777" w:rsidTr="00036018">
        <w:trPr>
          <w:trHeight w:val="315"/>
          <w:jc w:val="center"/>
        </w:trPr>
        <w:tc>
          <w:tcPr>
            <w:tcW w:w="10912" w:type="dxa"/>
            <w:gridSpan w:val="3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shd w:val="clear" w:color="000000" w:fill="FFFFFF"/>
            <w:vAlign w:val="center"/>
          </w:tcPr>
          <w:p w14:paraId="27CDCAB2" w14:textId="31267DA5" w:rsidR="00C139B4" w:rsidRPr="00CA0C3D" w:rsidRDefault="00C139B4" w:rsidP="00C139B4">
            <w:p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</w:pPr>
            <w:r w:rsidRPr="00CA0C3D"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  <w:t>Раздел 1: Общие сведения</w:t>
            </w:r>
          </w:p>
        </w:tc>
      </w:tr>
      <w:tr w:rsidR="00C139B4" w:rsidRPr="00364713" w14:paraId="48B0BB16" w14:textId="77777777" w:rsidTr="00036018">
        <w:trPr>
          <w:trHeight w:val="343"/>
          <w:jc w:val="center"/>
        </w:trPr>
        <w:tc>
          <w:tcPr>
            <w:tcW w:w="5503" w:type="dxa"/>
            <w:tcBorders>
              <w:top w:val="single" w:sz="12" w:space="0" w:color="A1C3E9"/>
              <w:left w:val="single" w:sz="12" w:space="0" w:color="A1C3E9"/>
            </w:tcBorders>
            <w:vAlign w:val="center"/>
            <w:hideMark/>
          </w:tcPr>
          <w:p w14:paraId="5AC2F2A5" w14:textId="0014B051" w:rsidR="00C139B4" w:rsidRPr="00EB182E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Укажите версию ПО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PNSoft</w:t>
            </w:r>
            <w:proofErr w:type="spellEnd"/>
            <w:r w:rsidRPr="00EB182E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</w:t>
            </w:r>
            <w:r w:rsidRPr="00EB182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(Например: </w:t>
            </w:r>
            <w:r w:rsidRPr="00EB182E">
              <w:rPr>
                <w:rFonts w:ascii="Montserrat" w:eastAsia="Times New Roman" w:hAnsi="Montserrat" w:cs="Times New Roman"/>
                <w:sz w:val="20"/>
                <w:szCs w:val="20"/>
                <w:u w:val="single"/>
                <w:lang w:eastAsia="ru-RU"/>
              </w:rPr>
              <w:t>3.14.202.7</w:t>
            </w:r>
            <w:r w:rsidRPr="00EB182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5409" w:type="dxa"/>
            <w:gridSpan w:val="2"/>
            <w:tcBorders>
              <w:top w:val="single" w:sz="12" w:space="0" w:color="A1C3E9"/>
              <w:right w:val="single" w:sz="12" w:space="0" w:color="A1C3E9"/>
            </w:tcBorders>
            <w:vAlign w:val="center"/>
            <w:hideMark/>
          </w:tcPr>
          <w:p w14:paraId="03E3794A" w14:textId="3E32C6CC" w:rsidR="00C139B4" w:rsidRPr="00CA0C3D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</w:p>
        </w:tc>
      </w:tr>
      <w:tr w:rsidR="00C139B4" w:rsidRPr="00364713" w14:paraId="23F6FCD7" w14:textId="77777777" w:rsidTr="00293335">
        <w:trPr>
          <w:trHeight w:val="500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  <w:hideMark/>
          </w:tcPr>
          <w:p w14:paraId="3F062577" w14:textId="327AC62C" w:rsidR="00C139B4" w:rsidRPr="00EC6379" w:rsidRDefault="00C139B4" w:rsidP="00C139B4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>Укажите пятизначный номер лицензии</w:t>
            </w:r>
            <w:r w:rsidR="00EB182E"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="00EB182E"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PNSoft</w:t>
            </w:r>
            <w:proofErr w:type="spellEnd"/>
          </w:p>
        </w:tc>
        <w:tc>
          <w:tcPr>
            <w:tcW w:w="5409" w:type="dxa"/>
            <w:gridSpan w:val="2"/>
            <w:tcBorders>
              <w:right w:val="single" w:sz="12" w:space="0" w:color="A1C3E9"/>
            </w:tcBorders>
            <w:vAlign w:val="center"/>
            <w:hideMark/>
          </w:tcPr>
          <w:p w14:paraId="69D82457" w14:textId="0CC2A165" w:rsidR="00C139B4" w:rsidRPr="00CA0C3D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</w:p>
        </w:tc>
      </w:tr>
      <w:tr w:rsidR="00AC3BEE" w:rsidRPr="00364713" w14:paraId="33BDAF6D" w14:textId="77777777" w:rsidTr="00293335">
        <w:trPr>
          <w:trHeight w:val="433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  <w:hideMark/>
          </w:tcPr>
          <w:p w14:paraId="554E98C6" w14:textId="3F36B996" w:rsidR="00202825" w:rsidRPr="00EC6379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>Готовы ли вы обновить</w:t>
            </w:r>
            <w:r w:rsidR="00E3137C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="00E3137C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PNSoft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, если версия ниже требуемой?  </w:t>
            </w:r>
          </w:p>
        </w:tc>
        <w:tc>
          <w:tcPr>
            <w:tcW w:w="3024" w:type="dxa"/>
            <w:tcBorders>
              <w:right w:val="single" w:sz="12" w:space="0" w:color="A1C3E9"/>
            </w:tcBorders>
            <w:vAlign w:val="center"/>
            <w:hideMark/>
          </w:tcPr>
          <w:p w14:paraId="7ACA5D5C" w14:textId="258AB0AD" w:rsidR="00C139B4" w:rsidRPr="007834BD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AC83DC" wp14:editId="43F737E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77903810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BA001" id="Прямая соединительная линия 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385" w:type="dxa"/>
            <w:tcBorders>
              <w:right w:val="single" w:sz="12" w:space="0" w:color="A1C3E9"/>
            </w:tcBorders>
            <w:vAlign w:val="center"/>
          </w:tcPr>
          <w:p w14:paraId="4347C782" w14:textId="38146392" w:rsidR="00C139B4" w:rsidRPr="007834BD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9C9C37" wp14:editId="5CDE30C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57028544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51C4C" id="Прямая соединительная линия 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C139B4" w:rsidRPr="00364713" w14:paraId="5C0DDD7F" w14:textId="77777777" w:rsidTr="00293335">
        <w:trPr>
          <w:trHeight w:val="1096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  <w:hideMark/>
          </w:tcPr>
          <w:p w14:paraId="0EFFC357" w14:textId="5695A1DC" w:rsidR="00C139B4" w:rsidRPr="00EB182E" w:rsidRDefault="00C139B4" w:rsidP="00C139B4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Укажите характеристики текущего сервера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ParsecNET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9" w:type="dxa"/>
            <w:gridSpan w:val="2"/>
            <w:tcBorders>
              <w:right w:val="single" w:sz="12" w:space="0" w:color="A1C3E9"/>
            </w:tcBorders>
            <w:vAlign w:val="center"/>
            <w:hideMark/>
          </w:tcPr>
          <w:p w14:paraId="2F8BB005" w14:textId="69FAB1CB" w:rsidR="00C139B4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</w:p>
          <w:p w14:paraId="04F592D0" w14:textId="21B64ED3" w:rsidR="00C139B4" w:rsidRPr="00082975" w:rsidRDefault="00C139B4" w:rsidP="00C139B4">
            <w:pPr>
              <w:spacing w:after="0" w:line="240" w:lineRule="auto"/>
              <w:rPr>
                <w:rFonts w:eastAsia="Times New Roman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0FD85993" w14:textId="77777777" w:rsidTr="00762DD1">
        <w:trPr>
          <w:trHeight w:val="630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1AF74A39" w14:textId="009B7307" w:rsidR="008C5348" w:rsidRPr="00EC6379" w:rsidRDefault="008C5348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Имеются ли у Вас открытые/нерешенные заявки в технической поддержке </w:t>
            </w: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Parsec</w:t>
            </w: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024" w:type="dxa"/>
            <w:tcBorders>
              <w:right w:val="single" w:sz="12" w:space="0" w:color="A1C3E9"/>
            </w:tcBorders>
            <w:vAlign w:val="center"/>
            <w:hideMark/>
          </w:tcPr>
          <w:p w14:paraId="4AB235EA" w14:textId="1881BA10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3CBBB19" wp14:editId="79D58C4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710260390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2101D" id="Прямая соединительная линия 2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385" w:type="dxa"/>
            <w:tcBorders>
              <w:right w:val="single" w:sz="12" w:space="0" w:color="A1C3E9"/>
            </w:tcBorders>
            <w:vAlign w:val="center"/>
          </w:tcPr>
          <w:p w14:paraId="1BE73491" w14:textId="1072F2E9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4DD7ED5" wp14:editId="60576EF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74203049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92408" id="Прямая соединительная линия 2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8C5348" w:rsidRPr="00364713" w14:paraId="4025B6F7" w14:textId="77777777" w:rsidTr="00C81665">
        <w:trPr>
          <w:trHeight w:val="604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14BD3AA9" w14:textId="54D37CB2" w:rsidR="008C5348" w:rsidRPr="00202825" w:rsidRDefault="008C5348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</w:pPr>
            <w:r w:rsidRPr="00C71313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>Если «Да», то просим перечислить номера заявок</w:t>
            </w:r>
            <w:r w:rsidRPr="00C71313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br/>
            </w:r>
          </w:p>
        </w:tc>
        <w:tc>
          <w:tcPr>
            <w:tcW w:w="5409" w:type="dxa"/>
            <w:gridSpan w:val="2"/>
            <w:tcBorders>
              <w:right w:val="single" w:sz="12" w:space="0" w:color="A1C3E9"/>
            </w:tcBorders>
            <w:vAlign w:val="center"/>
          </w:tcPr>
          <w:p w14:paraId="5F46F4AF" w14:textId="77777777" w:rsidR="008C5348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</w:pPr>
          </w:p>
        </w:tc>
      </w:tr>
      <w:tr w:rsidR="00AC3BEE" w:rsidRPr="00364713" w14:paraId="763D526F" w14:textId="77777777" w:rsidTr="00293335">
        <w:trPr>
          <w:trHeight w:val="604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42AB3335" w14:textId="669894BB" w:rsidR="00C139B4" w:rsidRPr="00EC6379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Имеется ли у Вас сервер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ParsecNext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?  </w:t>
            </w:r>
          </w:p>
          <w:p w14:paraId="79F10709" w14:textId="235AD91D" w:rsidR="00C139B4" w:rsidRPr="00EB182E" w:rsidRDefault="00C139B4" w:rsidP="00C139B4">
            <w:pPr>
              <w:spacing w:after="0" w:line="240" w:lineRule="auto"/>
              <w:jc w:val="both"/>
              <w:rPr>
                <w:rFonts w:ascii="Lao UI" w:eastAsia="Times New Roman" w:hAnsi="Lao UI" w:cs="Lao UI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right w:val="single" w:sz="12" w:space="0" w:color="A1C3E9"/>
            </w:tcBorders>
            <w:vAlign w:val="center"/>
            <w:hideMark/>
          </w:tcPr>
          <w:p w14:paraId="56F86328" w14:textId="61EBFAAB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FC6656" wp14:editId="51EEC08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47890977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868CF" id="Прямая соединительная линия 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385" w:type="dxa"/>
            <w:tcBorders>
              <w:right w:val="single" w:sz="12" w:space="0" w:color="A1C3E9"/>
            </w:tcBorders>
            <w:vAlign w:val="center"/>
          </w:tcPr>
          <w:p w14:paraId="2EA7CBAC" w14:textId="27232EC8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C66E6C" wp14:editId="5686EED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24139711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5E0A7" id="Прямая соединительная линия 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C139B4" w:rsidRPr="00364713" w14:paraId="5601CD16" w14:textId="77777777" w:rsidTr="00293335">
        <w:trPr>
          <w:trHeight w:val="475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29905B12" w14:textId="2A840627" w:rsidR="00C139B4" w:rsidRPr="00EC6379" w:rsidRDefault="00C139B4" w:rsidP="00C139B4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44546A" w:themeColor="text2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Если «Да», то укажите характеристики сервера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val="en-US" w:eastAsia="ru-RU"/>
              </w:rPr>
              <w:t>ParsecNext</w:t>
            </w:r>
            <w:proofErr w:type="spellEnd"/>
          </w:p>
        </w:tc>
        <w:tc>
          <w:tcPr>
            <w:tcW w:w="5409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  <w:hideMark/>
          </w:tcPr>
          <w:p w14:paraId="22028700" w14:textId="51839AFA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</w:p>
        </w:tc>
      </w:tr>
    </w:tbl>
    <w:p w14:paraId="1FBEFBA0" w14:textId="77777777" w:rsidR="008C5348" w:rsidRDefault="008C5348">
      <w:r>
        <w:br w:type="page"/>
      </w:r>
    </w:p>
    <w:tbl>
      <w:tblPr>
        <w:tblW w:w="10912" w:type="dxa"/>
        <w:jc w:val="center"/>
        <w:tblBorders>
          <w:top w:val="dashSmallGap" w:sz="4" w:space="0" w:color="A1C3E9"/>
          <w:left w:val="dashSmallGap" w:sz="4" w:space="0" w:color="A1C3E9"/>
          <w:bottom w:val="dashSmallGap" w:sz="4" w:space="0" w:color="A1C3E9"/>
          <w:right w:val="dashSmallGap" w:sz="4" w:space="0" w:color="A1C3E9"/>
          <w:insideH w:val="dashSmallGap" w:sz="4" w:space="0" w:color="A1C3E9"/>
          <w:insideV w:val="dashSmallGap" w:sz="4" w:space="0" w:color="A1C3E9"/>
        </w:tblBorders>
        <w:tblLook w:val="04A0" w:firstRow="1" w:lastRow="0" w:firstColumn="1" w:lastColumn="0" w:noHBand="0" w:noVBand="1"/>
      </w:tblPr>
      <w:tblGrid>
        <w:gridCol w:w="1984"/>
        <w:gridCol w:w="2254"/>
        <w:gridCol w:w="1265"/>
        <w:gridCol w:w="850"/>
        <w:gridCol w:w="1897"/>
        <w:gridCol w:w="389"/>
        <w:gridCol w:w="2273"/>
      </w:tblGrid>
      <w:tr w:rsidR="00C139B4" w:rsidRPr="00364713" w14:paraId="23965771" w14:textId="77777777" w:rsidTr="00AA5FDE">
        <w:trPr>
          <w:trHeight w:val="363"/>
          <w:jc w:val="center"/>
        </w:trPr>
        <w:tc>
          <w:tcPr>
            <w:tcW w:w="10912" w:type="dxa"/>
            <w:gridSpan w:val="7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52CD2878" w14:textId="4F04FF22" w:rsidR="00C139B4" w:rsidRDefault="00C139B4" w:rsidP="00202825">
            <w:pPr>
              <w:spacing w:before="100" w:beforeAutospacing="1" w:after="100" w:afterAutospacing="1" w:line="240" w:lineRule="auto"/>
              <w:jc w:val="center"/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</w:pPr>
            <w:r w:rsidRPr="00CA0C3D"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  <w:lastRenderedPageBreak/>
              <w:t xml:space="preserve">Раздел </w:t>
            </w:r>
            <w:r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  <w:t>2</w:t>
            </w:r>
            <w:r w:rsidRPr="00CA0C3D"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  <w:t xml:space="preserve">: </w:t>
            </w:r>
            <w:r w:rsidRPr="00B04314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Оборудование (контроллеры доступа)</w:t>
            </w:r>
          </w:p>
        </w:tc>
      </w:tr>
      <w:tr w:rsidR="00C139B4" w:rsidRPr="00364713" w14:paraId="1D8CEE4D" w14:textId="77777777" w:rsidTr="005B5CA6">
        <w:trPr>
          <w:trHeight w:val="675"/>
          <w:jc w:val="center"/>
        </w:trPr>
        <w:tc>
          <w:tcPr>
            <w:tcW w:w="10912" w:type="dxa"/>
            <w:gridSpan w:val="7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4BFF55D7" w14:textId="1FF09D54" w:rsidR="00C139B4" w:rsidRPr="00CA0C3D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color w:val="004791"/>
                <w:sz w:val="20"/>
                <w:szCs w:val="20"/>
                <w:lang w:eastAsia="ru-RU"/>
              </w:rPr>
            </w:pPr>
            <w:r w:rsidRPr="00B04314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Список контроллеров, используемых в системе</w:t>
            </w:r>
            <w:r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t>.</w:t>
            </w:r>
            <w:r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lang w:eastAsia="ru-RU"/>
              </w:rPr>
              <w:br/>
            </w:r>
            <w:r w:rsidRPr="00B04314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Пожалуйста, заполните таблицу для </w:t>
            </w:r>
            <w:r w:rsidRPr="00B04314">
              <w:rPr>
                <w:rFonts w:ascii="Montserrat" w:eastAsia="Times New Roman" w:hAnsi="Montserrat" w:cs="Times New Roman"/>
                <w:b/>
                <w:bCs/>
                <w:color w:val="44546A" w:themeColor="text2"/>
                <w:sz w:val="20"/>
                <w:szCs w:val="20"/>
                <w:u w:val="single"/>
                <w:lang w:eastAsia="ru-RU"/>
              </w:rPr>
              <w:t>КАЖДОГО</w:t>
            </w:r>
            <w:r w:rsidRPr="00B04314"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t xml:space="preserve"> контроллера. Это самый критичный пункт для оценки</w:t>
            </w:r>
            <w:r w:rsidRPr="00254485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.                                                                                                         </w:t>
            </w:r>
            <w:proofErr w:type="gramStart"/>
            <w:r w:rsidRPr="006A3CE0">
              <w:rPr>
                <w:rFonts w:ascii="Montserrat" w:eastAsia="Times New Roman" w:hAnsi="Montserrat" w:cs="Courier New"/>
                <w:color w:val="1F4E79" w:themeColor="accent1" w:themeShade="80"/>
                <w:sz w:val="20"/>
                <w:szCs w:val="20"/>
                <w:lang w:eastAsia="ru-RU"/>
              </w:rPr>
              <w:t>[ ]</w:t>
            </w:r>
            <w:proofErr w:type="gramEnd"/>
            <w:r w:rsidRPr="006A3CE0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  <w:r w:rsidRPr="00254485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Да </w:t>
            </w:r>
            <w:proofErr w:type="gramStart"/>
            <w:r w:rsidRPr="006A3CE0">
              <w:rPr>
                <w:rFonts w:ascii="Montserrat" w:eastAsia="Times New Roman" w:hAnsi="Montserrat" w:cs="Courier New"/>
                <w:color w:val="1F4E79" w:themeColor="accent1" w:themeShade="80"/>
                <w:sz w:val="20"/>
                <w:szCs w:val="20"/>
                <w:lang w:eastAsia="ru-RU"/>
              </w:rPr>
              <w:t>[ ]</w:t>
            </w:r>
            <w:proofErr w:type="gramEnd"/>
            <w:r w:rsidRPr="006A3CE0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  <w:r w:rsidRPr="00254485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Нет </w:t>
            </w:r>
            <w:proofErr w:type="gramStart"/>
            <w:r w:rsidRPr="006A3CE0">
              <w:rPr>
                <w:rFonts w:ascii="Montserrat" w:eastAsia="Times New Roman" w:hAnsi="Montserrat" w:cs="Courier New"/>
                <w:color w:val="1F4E79" w:themeColor="accent1" w:themeShade="80"/>
                <w:sz w:val="20"/>
                <w:szCs w:val="20"/>
                <w:lang w:eastAsia="ru-RU"/>
              </w:rPr>
              <w:t>[ ]</w:t>
            </w:r>
            <w:proofErr w:type="gramEnd"/>
            <w:r w:rsidRPr="00254485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 Не для всех</w:t>
            </w:r>
            <w:r>
              <w:rPr>
                <w:rFonts w:ascii="Montserrat" w:eastAsia="Times New Roman" w:hAnsi="Montserrat" w:cs="Times New Roman"/>
                <w:color w:val="44546A" w:themeColor="text2"/>
                <w:sz w:val="20"/>
                <w:szCs w:val="20"/>
                <w:lang w:eastAsia="ru-RU"/>
              </w:rPr>
              <w:br/>
            </w:r>
          </w:p>
        </w:tc>
      </w:tr>
      <w:tr w:rsidR="00263E74" w:rsidRPr="00364713" w14:paraId="5BABDAB4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  <w:hideMark/>
          </w:tcPr>
          <w:p w14:paraId="3428C8A4" w14:textId="2A9DCE25" w:rsidR="00C139B4" w:rsidRPr="00DD7AC8" w:rsidRDefault="00C139B4" w:rsidP="00C1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DD7AC8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Модель оборудования</w:t>
            </w: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BA61DF6" w14:textId="02FA1C90" w:rsidR="00C139B4" w:rsidRPr="00DD7AC8" w:rsidRDefault="00C139B4" w:rsidP="00C1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DD7AC8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Серийный номер (если известен)</w:t>
            </w: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ED82CCD" w14:textId="50267FDA" w:rsidR="00C139B4" w:rsidRPr="00DD7AC8" w:rsidRDefault="00C139B4" w:rsidP="00C1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DD7AC8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Версия прошивки (если известна)</w:t>
            </w: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63B846C" w14:textId="7003A93C" w:rsidR="00C139B4" w:rsidRPr="00DD7AC8" w:rsidRDefault="00C139B4" w:rsidP="00C1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DD7AC8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Как подключен к серверу (для контроллеров доступа) </w:t>
            </w: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1427F342" w14:textId="578047E0" w:rsidR="00C139B4" w:rsidRPr="00DD7AC8" w:rsidRDefault="00C139B4" w:rsidP="00C1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DD7AC8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Примечания (рабочий/неисправен)</w:t>
            </w:r>
          </w:p>
        </w:tc>
      </w:tr>
      <w:tr w:rsidR="00263E74" w:rsidRPr="00364713" w14:paraId="1F26D84B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47D25D6B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C56A484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2F24334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309076B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501DB7F3" w14:textId="7F7F0AE8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5026BCB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477D867C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59D1984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6E8A7F4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dashSmallGap" w:sz="4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680350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3044881E" w14:textId="5360E6A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1BB6142D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72E9CB0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23E0DCA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1A3CFFB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46EA29A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7921AB50" w14:textId="3F95F6EC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6FB925F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dashSmallGap" w:sz="4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CDA1B60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65922F1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49E5523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934F489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3330BC6B" w14:textId="5D115441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475232A4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6AF0FCA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A19842F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dashSmallGap" w:sz="4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FF0E01A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6D24E43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2CF17CEC" w14:textId="50D3DDCE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00D2A702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03EB2E0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0613EA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DAD4923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BDB8D99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376D8D4D" w14:textId="2B6F8499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1D8F7D52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CE19D73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66240B5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2594A61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6873100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2C5D97A6" w14:textId="45FFAECC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1289AAD8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6BF1B73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C8CD75A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dashSmallGap" w:sz="4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22E89F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E6F7C4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24C772BE" w14:textId="4B3476D1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352584B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6BBAE79B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C540D15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F86CE7F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1ACBF52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466BEB0F" w14:textId="230E03F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35CB85D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0255A521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AACA527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C488B8F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61EB4E1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7B603B2F" w14:textId="6B499E95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5671C80F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0043530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1D42EB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4103AA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DA6242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19C5DB1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367BB8D5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6614B9B8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425B29E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5422B04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6792D9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71D5E9EA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18A47EBE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436EA2EA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66CB53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36FC589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1F9DD1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29A4217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3D06588F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99EEE73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12EB12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74F1D4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1230D2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08BC5B4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1F7DD978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768EB8B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C513F23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3F008E4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A91F13E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6BE085E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1EE32B73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A0C8F7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EE8648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4666864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7BF7EC5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386F3F7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1B2ED238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0C06A57C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6073D3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EC37505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B6CE9CD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1C52450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256AD469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6E437C6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E08F90D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9473C05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CD64C8E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3443BB0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37DC432C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547DBCC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6C1247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A9FFBA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6875380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609B10B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58BBA2FE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1809C5E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9F9FD5E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679DFC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C8BC7D0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797D589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6D9A726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168CEE7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CD64B9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41E80E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143D55E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225D3A83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77FC814A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5922E0D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A17B7F9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AF9A39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6050942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0A40EE24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7ED9F101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C5E504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093B245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CECED73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685E2D31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7FF8978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281494B0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09FFA0FD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ECFB37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7125E1B4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550BD09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1570EBD9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0CFAB98F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898E7E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D0532BA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B77F10C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3672D48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1840E76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8C5348" w:rsidRPr="00364713" w14:paraId="4A351578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09AD5395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596C2A2F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59B299D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4C982C06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04DDC0AB" w14:textId="77777777" w:rsidR="008C5348" w:rsidRPr="00364713" w:rsidRDefault="008C5348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63E74" w:rsidRPr="00364713" w14:paraId="40358CA7" w14:textId="77777777" w:rsidTr="00293335">
        <w:trPr>
          <w:trHeight w:val="75"/>
          <w:jc w:val="center"/>
        </w:trPr>
        <w:tc>
          <w:tcPr>
            <w:tcW w:w="1984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40B27AE8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54" w:type="dxa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1A21FFC8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255E6BE8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1C3E9"/>
              <w:left w:val="dashSmallGap" w:sz="4" w:space="0" w:color="A1C3E9"/>
              <w:right w:val="dashSmallGap" w:sz="4" w:space="0" w:color="A1C3E9"/>
            </w:tcBorders>
            <w:vAlign w:val="center"/>
          </w:tcPr>
          <w:p w14:paraId="325E6B5D" w14:textId="77777777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  <w:tc>
          <w:tcPr>
            <w:tcW w:w="2273" w:type="dxa"/>
            <w:tcBorders>
              <w:top w:val="single" w:sz="12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5BD9739F" w14:textId="44991B20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768F1A2E" w14:textId="77777777" w:rsidTr="005B5CA6">
        <w:trPr>
          <w:trHeight w:val="423"/>
          <w:jc w:val="center"/>
        </w:trPr>
        <w:tc>
          <w:tcPr>
            <w:tcW w:w="5503" w:type="dxa"/>
            <w:gridSpan w:val="3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2843E4EB" w14:textId="77777777" w:rsidR="00C139B4" w:rsidRPr="00EC6379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Имеется ли доступ к веб-интерфейсу всех NC-контроллеров, подключенных по 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val="en-US" w:eastAsia="ru-RU"/>
              </w:rPr>
              <w:t>Ethernet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(логин/пароль)? </w:t>
            </w:r>
          </w:p>
        </w:tc>
        <w:tc>
          <w:tcPr>
            <w:tcW w:w="2747" w:type="dxa"/>
            <w:gridSpan w:val="2"/>
            <w:tcBorders>
              <w:top w:val="single" w:sz="12" w:space="0" w:color="A1C3E9"/>
              <w:left w:val="dashSmallGap" w:sz="4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1834B2CA" w14:textId="10A31B7D" w:rsidR="00C139B4" w:rsidRPr="00254485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color w:val="171717" w:themeColor="background2" w:themeShade="1A"/>
                <w:sz w:val="20"/>
                <w:szCs w:val="20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6237F7" wp14:editId="3F09E95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15688804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E177F" id="Прямая соединительная линия 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top w:val="single" w:sz="12" w:space="0" w:color="A1C3E9"/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0B0B7FC" w14:textId="7A4A0DBD" w:rsidR="00C139B4" w:rsidRPr="00254485" w:rsidRDefault="00C139B4" w:rsidP="00C139B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color w:val="171717" w:themeColor="background2" w:themeShade="1A"/>
                <w:sz w:val="20"/>
                <w:szCs w:val="20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FE0905" wp14:editId="7DACB3F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12226762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38A79" id="Прямая соединительная линия 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</w:tbl>
    <w:p w14:paraId="1EE1BE05" w14:textId="77777777" w:rsidR="008C5348" w:rsidRDefault="008C5348">
      <w:r>
        <w:br w:type="page"/>
      </w:r>
    </w:p>
    <w:tbl>
      <w:tblPr>
        <w:tblW w:w="10912" w:type="dxa"/>
        <w:jc w:val="center"/>
        <w:tblBorders>
          <w:top w:val="dashSmallGap" w:sz="4" w:space="0" w:color="A1C3E9"/>
          <w:left w:val="dashSmallGap" w:sz="4" w:space="0" w:color="A1C3E9"/>
          <w:bottom w:val="dashSmallGap" w:sz="4" w:space="0" w:color="A1C3E9"/>
          <w:right w:val="dashSmallGap" w:sz="4" w:space="0" w:color="A1C3E9"/>
          <w:insideH w:val="dashSmallGap" w:sz="4" w:space="0" w:color="A1C3E9"/>
          <w:insideV w:val="dashSmallGap" w:sz="4" w:space="0" w:color="A1C3E9"/>
        </w:tblBorders>
        <w:tblLook w:val="04A0" w:firstRow="1" w:lastRow="0" w:firstColumn="1" w:lastColumn="0" w:noHBand="0" w:noVBand="1"/>
      </w:tblPr>
      <w:tblGrid>
        <w:gridCol w:w="5503"/>
        <w:gridCol w:w="1729"/>
        <w:gridCol w:w="1018"/>
        <w:gridCol w:w="756"/>
        <w:gridCol w:w="1906"/>
      </w:tblGrid>
      <w:tr w:rsidR="00C139B4" w:rsidRPr="00364713" w14:paraId="0B0789CE" w14:textId="77777777" w:rsidTr="00AA5FDE">
        <w:trPr>
          <w:trHeight w:val="525"/>
          <w:jc w:val="center"/>
        </w:trPr>
        <w:tc>
          <w:tcPr>
            <w:tcW w:w="10912" w:type="dxa"/>
            <w:gridSpan w:val="5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5CD2B6B" w14:textId="7CC7FA7E" w:rsidR="00C139B4" w:rsidRPr="00254485" w:rsidRDefault="00C139B4" w:rsidP="00C139B4">
            <w:p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254485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Раздел 3: Данные и конфигурация</w:t>
            </w:r>
          </w:p>
        </w:tc>
      </w:tr>
      <w:tr w:rsidR="00C139B4" w:rsidRPr="00364713" w14:paraId="47D9FC3B" w14:textId="77777777" w:rsidTr="00AA5FDE">
        <w:trPr>
          <w:trHeight w:val="291"/>
          <w:jc w:val="center"/>
        </w:trPr>
        <w:tc>
          <w:tcPr>
            <w:tcW w:w="10912" w:type="dxa"/>
            <w:gridSpan w:val="5"/>
            <w:tcBorders>
              <w:top w:val="single" w:sz="12" w:space="0" w:color="A1C3E9"/>
              <w:left w:val="single" w:sz="12" w:space="0" w:color="A1C3E9"/>
              <w:right w:val="single" w:sz="12" w:space="0" w:color="A1C3E9"/>
            </w:tcBorders>
            <w:vAlign w:val="center"/>
          </w:tcPr>
          <w:p w14:paraId="7251D15E" w14:textId="2AF71252" w:rsidR="00C139B4" w:rsidRPr="00EC6379" w:rsidRDefault="00C139B4" w:rsidP="00C139B4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Сведения о конфигурации существующей системы</w:t>
            </w:r>
          </w:p>
        </w:tc>
      </w:tr>
      <w:tr w:rsidR="00C139B4" w:rsidRPr="00364713" w14:paraId="3FDCCA0E" w14:textId="77777777" w:rsidTr="00293335">
        <w:trPr>
          <w:trHeight w:val="562"/>
          <w:jc w:val="center"/>
        </w:trPr>
        <w:tc>
          <w:tcPr>
            <w:tcW w:w="5503" w:type="dxa"/>
            <w:tcBorders>
              <w:top w:val="single" w:sz="12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68BB5FBB" w14:textId="5FD943CA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субъектов доступа: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right w:val="single" w:sz="12" w:space="0" w:color="A1C3E9"/>
            </w:tcBorders>
            <w:vAlign w:val="center"/>
          </w:tcPr>
          <w:p w14:paraId="63FB6EF6" w14:textId="40DD47AE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3141A3B4" w14:textId="77777777" w:rsidTr="00293335">
        <w:trPr>
          <w:trHeight w:val="399"/>
          <w:jc w:val="center"/>
        </w:trPr>
        <w:tc>
          <w:tcPr>
            <w:tcW w:w="5503" w:type="dxa"/>
            <w:tcBorders>
              <w:left w:val="single" w:sz="12" w:space="0" w:color="A1C3E9"/>
              <w:right w:val="dashSmallGap" w:sz="4" w:space="0" w:color="A1C3E9"/>
            </w:tcBorders>
            <w:vAlign w:val="center"/>
          </w:tcPr>
          <w:p w14:paraId="01EF9E53" w14:textId="2D0A891B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идентификаторов доступа: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right w:val="single" w:sz="12" w:space="0" w:color="A1C3E9"/>
            </w:tcBorders>
            <w:vAlign w:val="center"/>
          </w:tcPr>
          <w:p w14:paraId="0168EC66" w14:textId="0413B668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4C375CEA" w14:textId="77777777" w:rsidTr="00293335">
        <w:trPr>
          <w:trHeight w:val="399"/>
          <w:jc w:val="center"/>
        </w:trPr>
        <w:tc>
          <w:tcPr>
            <w:tcW w:w="5503" w:type="dxa"/>
            <w:tcBorders>
              <w:left w:val="single" w:sz="12" w:space="0" w:color="A1C3E9"/>
              <w:right w:val="dashSmallGap" w:sz="4" w:space="0" w:color="A1C3E9"/>
            </w:tcBorders>
            <w:vAlign w:val="center"/>
          </w:tcPr>
          <w:p w14:paraId="72D64DC7" w14:textId="51744D2C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групп доступа: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right w:val="single" w:sz="12" w:space="0" w:color="A1C3E9"/>
            </w:tcBorders>
            <w:vAlign w:val="center"/>
          </w:tcPr>
          <w:p w14:paraId="1521C961" w14:textId="03495F3E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09923A14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45EFC193" w14:textId="083A99CB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«Особых» групп доступа: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1CABE58E" w14:textId="30D78E7D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39E0AB0A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747F0A10" w14:textId="58EC0886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расписаний доступа: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25AB5B77" w14:textId="58821765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472D6E86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3DBEB726" w14:textId="40510088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точек доступа типа «Дверь»:</w:t>
            </w:r>
            <w:r w:rsidRPr="008C5348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732E02C7" w14:textId="11C86133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578A4ADD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39612629" w14:textId="72C17D2E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точек доступа типа «Турникет»: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59100B31" w14:textId="4F459D65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59DE975F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753B9580" w14:textId="2BA41D17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Количество точек доступа типа «Турникет с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картоприёмником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F66E7FC" w14:textId="3CB40A8D" w:rsidR="00C139B4" w:rsidRPr="00263E74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0821539D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038E3A36" w14:textId="731239C5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точек доступа типа «Автомобильная проездная»: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4B61F5D9" w14:textId="62059B69" w:rsidR="00C139B4" w:rsidRPr="00364713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C139B4" w:rsidRPr="00364713" w14:paraId="3EB60E86" w14:textId="77777777" w:rsidTr="00293335">
        <w:trPr>
          <w:trHeight w:val="438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2E04C269" w14:textId="35CBE19A" w:rsidR="00C139B4" w:rsidRPr="008C5348" w:rsidRDefault="00C139B4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Количество точек доступа типа «Шлюз»: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01914FFB" w14:textId="0C280355" w:rsidR="00C139B4" w:rsidRPr="00263E74" w:rsidRDefault="00C139B4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194CEE" w:rsidRPr="00364713" w14:paraId="716A372C" w14:textId="77777777" w:rsidTr="00293335">
        <w:trPr>
          <w:trHeight w:val="475"/>
          <w:jc w:val="center"/>
        </w:trPr>
        <w:tc>
          <w:tcPr>
            <w:tcW w:w="10912" w:type="dxa"/>
            <w:gridSpan w:val="5"/>
            <w:tcBorders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bottom"/>
          </w:tcPr>
          <w:p w14:paraId="69580950" w14:textId="17EBA8ED" w:rsidR="00194CEE" w:rsidRPr="00EC6379" w:rsidRDefault="00194CEE" w:rsidP="00194CEE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Используемые функции доступа</w:t>
            </w:r>
          </w:p>
        </w:tc>
      </w:tr>
      <w:tr w:rsidR="00194CEE" w:rsidRPr="00364713" w14:paraId="779D6AD2" w14:textId="77777777" w:rsidTr="00293335">
        <w:trPr>
          <w:trHeight w:val="600"/>
          <w:jc w:val="center"/>
        </w:trPr>
        <w:tc>
          <w:tcPr>
            <w:tcW w:w="5503" w:type="dxa"/>
            <w:tcBorders>
              <w:top w:val="single" w:sz="12" w:space="0" w:color="A1C3E9"/>
              <w:left w:val="single" w:sz="12" w:space="0" w:color="A1C3E9"/>
            </w:tcBorders>
            <w:vAlign w:val="center"/>
          </w:tcPr>
          <w:p w14:paraId="32632DD5" w14:textId="2A764682" w:rsidR="00194CEE" w:rsidRPr="008C5348" w:rsidRDefault="00194CEE" w:rsidP="00194CE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Жесткий доступ</w:t>
            </w:r>
          </w:p>
        </w:tc>
        <w:tc>
          <w:tcPr>
            <w:tcW w:w="2747" w:type="dxa"/>
            <w:gridSpan w:val="2"/>
            <w:tcBorders>
              <w:top w:val="single" w:sz="12" w:space="0" w:color="A1C3E9"/>
              <w:right w:val="single" w:sz="12" w:space="0" w:color="A1C3E9"/>
            </w:tcBorders>
            <w:vAlign w:val="center"/>
            <w:hideMark/>
          </w:tcPr>
          <w:p w14:paraId="1B1D1A71" w14:textId="536B5796" w:rsidR="00194CEE" w:rsidRPr="00194CEE" w:rsidRDefault="00194CEE" w:rsidP="00194CE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val="en-US"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0BE7CD" wp14:editId="5BC87E9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15029869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B30A1" id="Прямая соединительная линия 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top w:val="single" w:sz="12" w:space="0" w:color="A1C3E9"/>
              <w:right w:val="single" w:sz="12" w:space="0" w:color="A1C3E9"/>
            </w:tcBorders>
            <w:vAlign w:val="center"/>
          </w:tcPr>
          <w:p w14:paraId="21E209C4" w14:textId="35AD1589" w:rsidR="00194CEE" w:rsidRPr="00364713" w:rsidRDefault="00194CEE" w:rsidP="00194CE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2008D4" wp14:editId="03FF819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948847040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5B083" id="Прямая соединительная линия 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0FD55DD2" w14:textId="77777777" w:rsidTr="00293335">
        <w:trPr>
          <w:trHeight w:val="550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6D17EED6" w14:textId="2FC21547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Групповой АПБ</w:t>
            </w:r>
          </w:p>
        </w:tc>
        <w:tc>
          <w:tcPr>
            <w:tcW w:w="2747" w:type="dxa"/>
            <w:gridSpan w:val="2"/>
            <w:tcBorders>
              <w:right w:val="single" w:sz="12" w:space="0" w:color="A1C3E9"/>
            </w:tcBorders>
            <w:vAlign w:val="center"/>
            <w:hideMark/>
          </w:tcPr>
          <w:p w14:paraId="130D6F4B" w14:textId="529C90C0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B69FF53" wp14:editId="0C74EA5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41404511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072EC" id="Прямая соединительная линия 2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right w:val="single" w:sz="12" w:space="0" w:color="A1C3E9"/>
            </w:tcBorders>
            <w:vAlign w:val="center"/>
          </w:tcPr>
          <w:p w14:paraId="4A328998" w14:textId="7C500278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47BAC22" wp14:editId="3787559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203207900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8A6C5" id="Прямая соединительная линия 2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44A67B97" w14:textId="77777777" w:rsidTr="00293335">
        <w:trPr>
          <w:trHeight w:val="558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077CED5A" w14:textId="5DBBE851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Парный проход</w:t>
            </w:r>
          </w:p>
        </w:tc>
        <w:tc>
          <w:tcPr>
            <w:tcW w:w="2747" w:type="dxa"/>
            <w:gridSpan w:val="2"/>
            <w:tcBorders>
              <w:right w:val="single" w:sz="12" w:space="0" w:color="A1C3E9"/>
            </w:tcBorders>
            <w:vAlign w:val="center"/>
            <w:hideMark/>
          </w:tcPr>
          <w:p w14:paraId="74B10922" w14:textId="4CDB9235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E84E80D" wp14:editId="6BC70AA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40376278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79DCD" id="Прямая соединительная линия 2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right w:val="single" w:sz="12" w:space="0" w:color="A1C3E9"/>
            </w:tcBorders>
            <w:vAlign w:val="center"/>
          </w:tcPr>
          <w:p w14:paraId="5EAA41AD" w14:textId="4DF13B0E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736885" wp14:editId="787D876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8044213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CF5EF" id="Прямая соединительная линия 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31769EB9" w14:textId="77777777" w:rsidTr="00293335">
        <w:trPr>
          <w:trHeight w:val="551"/>
          <w:jc w:val="center"/>
        </w:trPr>
        <w:tc>
          <w:tcPr>
            <w:tcW w:w="5503" w:type="dxa"/>
            <w:tcBorders>
              <w:left w:val="single" w:sz="12" w:space="0" w:color="A1C3E9"/>
            </w:tcBorders>
            <w:vAlign w:val="center"/>
          </w:tcPr>
          <w:p w14:paraId="41E01F5B" w14:textId="54DD7B0C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Проход с подтверждением</w:t>
            </w:r>
          </w:p>
        </w:tc>
        <w:tc>
          <w:tcPr>
            <w:tcW w:w="2747" w:type="dxa"/>
            <w:gridSpan w:val="2"/>
            <w:tcBorders>
              <w:right w:val="single" w:sz="12" w:space="0" w:color="A1C3E9"/>
            </w:tcBorders>
            <w:vAlign w:val="center"/>
            <w:hideMark/>
          </w:tcPr>
          <w:p w14:paraId="168A5633" w14:textId="1381DF27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5A8487" wp14:editId="439B2A1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39052813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DFBED" id="Прямая соединительная линия 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right w:val="single" w:sz="12" w:space="0" w:color="A1C3E9"/>
            </w:tcBorders>
            <w:vAlign w:val="center"/>
          </w:tcPr>
          <w:p w14:paraId="4E1FB52F" w14:textId="32A9FEA2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9A5DA0" wp14:editId="4306959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29210784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806CB" id="Прямая соединительная линия 2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7A5D35B4" w14:textId="77777777" w:rsidTr="00293335">
        <w:trPr>
          <w:trHeight w:val="5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2EB3E019" w14:textId="5B481720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Двухфакторная идентификация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  <w:hideMark/>
          </w:tcPr>
          <w:p w14:paraId="1DDD0223" w14:textId="103C9C87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04D90A2" wp14:editId="3AB2430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29075952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0D356" id="Прямая соединительная линия 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45A8DE19" w14:textId="63C376BB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CAEDBD1" wp14:editId="3B33D2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87382275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0D115" id="Прямая соединительная линия 2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7D33CE82" w14:textId="77777777" w:rsidTr="00293335">
        <w:trPr>
          <w:trHeight w:val="5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69DDA965" w14:textId="3E823CCC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Владелец кабинета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75951DC8" w14:textId="4E28997D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9541C8" wp14:editId="2709425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25117574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9A665" id="Прямая соединительная линия 2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77B88784" w14:textId="2941DACB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E736E84" wp14:editId="0D63B6D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6597166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84847" id="Прямая соединительная линия 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5D968346" w14:textId="77777777" w:rsidTr="00293335">
        <w:trPr>
          <w:trHeight w:val="5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231FEB5C" w14:textId="44481961" w:rsidR="00AC497E" w:rsidRPr="008C5348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Lao UI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Автоматическое открывание по расписанию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6BDF7EE4" w14:textId="456922E1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6BD8FE" wp14:editId="5D707E8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983377730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0061E" id="Прямая соединительная линия 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1A94E80A" w14:textId="3FB23358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26882F2" wp14:editId="6E745EC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74687190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505D1" id="Прямая соединительная линия 2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46D76273" w14:textId="77777777" w:rsidTr="00293335">
        <w:trPr>
          <w:trHeight w:val="5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0056F592" w14:textId="4F646583" w:rsidR="00AC497E" w:rsidRPr="00EC6379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Ограничение количества субъектов в помещении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23179524" w14:textId="2FD0D222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1A2D6D" wp14:editId="7C4DBA7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12686999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E940C" id="Прямая соединительная линия 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5AC15B46" w14:textId="4CF6BC25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09CC6B6" wp14:editId="098003D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18617556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2A328" id="Прямая соединительная линия 2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3AC9570F" w14:textId="77777777" w:rsidTr="00293335">
        <w:trPr>
          <w:trHeight w:val="5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7272C604" w14:textId="73364532" w:rsidR="00AC497E" w:rsidRPr="00EC6379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Счётчик проходов для субъектов доступа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38238ACE" w14:textId="0F203323" w:rsidR="00AC497E" w:rsidRDefault="00AC497E" w:rsidP="00AC497E">
            <w:pPr>
              <w:spacing w:after="0" w:line="240" w:lineRule="auto"/>
              <w:rPr>
                <w:rStyle w:val="a8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1568BFF" wp14:editId="50459E0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204117000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D0578" id="Прямая соединительная линия 2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4690C459" w14:textId="19CBB3E8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C18474" wp14:editId="390320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213870097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083CE" id="Прямая соединительная линия 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24A7C3A0" w14:textId="77777777" w:rsidTr="00293335">
        <w:trPr>
          <w:trHeight w:val="439"/>
          <w:jc w:val="center"/>
        </w:trPr>
        <w:tc>
          <w:tcPr>
            <w:tcW w:w="10912" w:type="dxa"/>
            <w:gridSpan w:val="5"/>
            <w:tcBorders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028E3584" w14:textId="48A355B4" w:rsidR="00AC497E" w:rsidRPr="00EC6379" w:rsidRDefault="00AC497E" w:rsidP="00AC497E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Типы используемых данных</w:t>
            </w:r>
          </w:p>
        </w:tc>
      </w:tr>
      <w:tr w:rsidR="00AC497E" w:rsidRPr="00364713" w14:paraId="298ACF71" w14:textId="77777777" w:rsidTr="00293335">
        <w:trPr>
          <w:trHeight w:val="43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2BC7705E" w14:textId="2F08FB67" w:rsidR="00AC497E" w:rsidRPr="00EC6379" w:rsidRDefault="00AC497E" w:rsidP="00AC497E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Используются ли для субъектов доступа дополнительные поля типов "Ссылка", "Файл", "Изображение"?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1D2EA16A" w14:textId="56C8C0B7" w:rsidR="00AC497E" w:rsidRDefault="00AC497E" w:rsidP="00AC497E">
            <w:pPr>
              <w:spacing w:after="0" w:line="240" w:lineRule="auto"/>
              <w:rPr>
                <w:rStyle w:val="a8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961A19" wp14:editId="0F74275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49877093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976EE" id="Прямая соединительная линия 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20F31C21" w14:textId="7615408A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859E07A" wp14:editId="1B0562F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73051082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72C70" id="Прямая соединительная линия 2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AC497E" w:rsidRPr="00364713" w14:paraId="2518DF15" w14:textId="77777777" w:rsidTr="00293335">
        <w:trPr>
          <w:trHeight w:val="43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6C0E652D" w14:textId="79AEF134" w:rsidR="00AC497E" w:rsidRPr="008C5348" w:rsidRDefault="00AC497E" w:rsidP="00AC497E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Настроена ли территориальная топология?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br/>
              <w:t>*Важно</w:t>
            </w:r>
            <w:r w:rsidRPr="008C5348">
              <w:rPr>
                <w:rFonts w:ascii="Montserrat" w:eastAsia="Times New Roman" w:hAnsi="Montserrat" w:cs="Times New Roman"/>
                <w:i/>
                <w:iCs/>
                <w:color w:val="1F4E79" w:themeColor="accent1" w:themeShade="80"/>
                <w:sz w:val="20"/>
                <w:szCs w:val="20"/>
                <w:lang w:eastAsia="ru-RU"/>
              </w:rPr>
              <w:t xml:space="preserve">: Регламент прямо указывает, что эти </w:t>
            </w:r>
            <w:r w:rsidRPr="00202825">
              <w:rPr>
                <w:rFonts w:ascii="Montserrat" w:eastAsia="Times New Roman" w:hAnsi="Montserrat" w:cs="Times New Roman"/>
                <w:i/>
                <w:iCs/>
                <w:color w:val="1F4E79" w:themeColor="accent1" w:themeShade="80"/>
                <w:sz w:val="20"/>
                <w:szCs w:val="20"/>
                <w:lang w:eastAsia="ru-RU"/>
              </w:rPr>
              <w:t>данные не переносятся.</w:t>
            </w:r>
            <w:r w:rsidRPr="008C5348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7F4C5CAA" w14:textId="2BF22353" w:rsidR="00AC497E" w:rsidRDefault="00AC497E" w:rsidP="00AC497E">
            <w:pPr>
              <w:spacing w:after="0" w:line="240" w:lineRule="auto"/>
              <w:rPr>
                <w:rStyle w:val="a8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341FC33" wp14:editId="1574EA3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62449397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7B1FD" id="Прямая соединительная линия 2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2F8BE690" w14:textId="414A614E" w:rsidR="00AC497E" w:rsidRPr="00364713" w:rsidRDefault="00AC497E" w:rsidP="00AC497E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D83BA96" wp14:editId="2199F0C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69871282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D15A6" id="Прямая соединительная линия 2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9A6035" w:rsidRPr="00364713" w14:paraId="2ED8DF01" w14:textId="77777777" w:rsidTr="00293335">
        <w:trPr>
          <w:trHeight w:val="63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30FD93CD" w14:textId="65B6DEA5" w:rsidR="009A6035" w:rsidRPr="00202825" w:rsidRDefault="009A6035" w:rsidP="009A6035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i/>
                <w:iCs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Настроены ли автоматические задания?</w:t>
            </w:r>
            <w:r w:rsidRPr="008C5348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7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0B1BFD36" w14:textId="06064431" w:rsidR="009A6035" w:rsidRDefault="009A6035" w:rsidP="009A6035">
            <w:pPr>
              <w:spacing w:after="0" w:line="240" w:lineRule="auto"/>
              <w:rPr>
                <w:rStyle w:val="a8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72B516" wp14:editId="0099EA0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552450" cy="0"/>
                      <wp:effectExtent l="0" t="0" r="0" b="0"/>
                      <wp:wrapNone/>
                      <wp:docPr id="5685752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BC735" id="Прямая соединительная линия 2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20.5pt" to="4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4BCDBD02" w14:textId="2BB4E57E" w:rsidR="009A6035" w:rsidRPr="00364713" w:rsidRDefault="009A6035" w:rsidP="009A6035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D4D469" wp14:editId="60E5A9F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95442915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4D34F" id="Прямая соединительная линия 2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9A6035" w:rsidRPr="00364713" w14:paraId="34715C08" w14:textId="77777777" w:rsidTr="00293335">
        <w:trPr>
          <w:trHeight w:val="2236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</w:tcBorders>
            <w:vAlign w:val="center"/>
          </w:tcPr>
          <w:p w14:paraId="179B1713" w14:textId="07664426" w:rsidR="009A6035" w:rsidRPr="008C5348" w:rsidRDefault="009A6035" w:rsidP="00AC497E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i/>
                <w:iCs/>
                <w:color w:val="1F4E79" w:themeColor="accent1" w:themeShade="80"/>
                <w:sz w:val="20"/>
                <w:szCs w:val="20"/>
                <w:lang w:eastAsia="ru-RU"/>
              </w:rPr>
              <w:t>Если «Да», то опишите их логику работы</w:t>
            </w:r>
          </w:p>
        </w:tc>
        <w:tc>
          <w:tcPr>
            <w:tcW w:w="5409" w:type="dxa"/>
            <w:gridSpan w:val="4"/>
            <w:tcBorders>
              <w:bottom w:val="single" w:sz="12" w:space="0" w:color="A1C3E9"/>
              <w:right w:val="single" w:sz="12" w:space="0" w:color="A1C3E9"/>
            </w:tcBorders>
            <w:vAlign w:val="center"/>
          </w:tcPr>
          <w:p w14:paraId="6F914E2F" w14:textId="1A06240F" w:rsidR="009A6035" w:rsidRPr="00364713" w:rsidRDefault="009A6035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9A6035" w:rsidRPr="00364713" w14:paraId="4B1DCF47" w14:textId="77777777" w:rsidTr="00293335">
        <w:trPr>
          <w:trHeight w:val="255"/>
          <w:jc w:val="center"/>
        </w:trPr>
        <w:tc>
          <w:tcPr>
            <w:tcW w:w="10912" w:type="dxa"/>
            <w:gridSpan w:val="5"/>
            <w:tcBorders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7010AF31" w14:textId="4430B9B5" w:rsidR="009A6035" w:rsidRPr="00EC6379" w:rsidRDefault="009A6035" w:rsidP="007A12EC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Интеграции и нестандартные функции</w:t>
            </w:r>
          </w:p>
        </w:tc>
      </w:tr>
      <w:tr w:rsidR="006A3CE0" w:rsidRPr="00364713" w14:paraId="4F63023C" w14:textId="77777777" w:rsidTr="00293335">
        <w:trPr>
          <w:trHeight w:val="3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2F564F1B" w14:textId="070E21BB" w:rsidR="006A3CE0" w:rsidRPr="00EC6379" w:rsidRDefault="006A3CE0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Интеграции с другими системами (СОТ, ОПС,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алкотестирование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, распознавание лиц, распознавание </w:t>
            </w:r>
            <w:proofErr w:type="spellStart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автономеров</w:t>
            </w:r>
            <w:proofErr w:type="spellEnd"/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, 1С, 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val="en-US" w:eastAsia="ru-RU"/>
              </w:rPr>
              <w:t>ERP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, 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val="en-US" w:eastAsia="ru-RU"/>
              </w:rPr>
              <w:t>CRM</w:t>
            </w: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и т.д.)</w:t>
            </w: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709641B0" w14:textId="2DDDC188" w:rsidR="006A3CE0" w:rsidRPr="00364713" w:rsidRDefault="006A3CE0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6A3CE0" w:rsidRPr="00364713" w14:paraId="5A5B7018" w14:textId="77777777" w:rsidTr="00293335">
        <w:trPr>
          <w:trHeight w:val="3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0F4B9C93" w14:textId="415CCA94" w:rsidR="006A3CE0" w:rsidRPr="008C5348" w:rsidRDefault="006A3CE0" w:rsidP="006A3CE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Выполнялись ли </w:t>
            </w:r>
            <w:r w:rsidR="00EB182E"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заказные доработки ПО </w:t>
            </w:r>
            <w:proofErr w:type="spellStart"/>
            <w:r w:rsidR="00EB182E"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val="en-US" w:eastAsia="ru-RU"/>
              </w:rPr>
              <w:t>PNSoft</w:t>
            </w:r>
            <w:proofErr w:type="spellEnd"/>
            <w:r w:rsidR="00EB182E"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? </w:t>
            </w:r>
          </w:p>
        </w:tc>
        <w:tc>
          <w:tcPr>
            <w:tcW w:w="2747" w:type="dxa"/>
            <w:gridSpan w:val="2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11C09CD3" w14:textId="3AFB4F99" w:rsidR="006A3CE0" w:rsidRPr="00364713" w:rsidRDefault="002E3222" w:rsidP="006A3CE0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8EC4913" wp14:editId="5AAD5DD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229235</wp:posOffset>
                      </wp:positionV>
                      <wp:extent cx="552450" cy="0"/>
                      <wp:effectExtent l="0" t="0" r="0" b="0"/>
                      <wp:wrapNone/>
                      <wp:docPr id="96575996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9B1EC" id="Прямая соединительная линия 2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18.05pt" to="47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KnYf7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A3CE0" w:rsidRPr="00364713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 w:rsidR="006A3CE0"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2C27DA8" w14:textId="01C9C223" w:rsidR="006A3CE0" w:rsidRPr="00364713" w:rsidRDefault="006A3CE0" w:rsidP="006A3CE0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4295710" wp14:editId="30FDC9F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205740</wp:posOffset>
                      </wp:positionV>
                      <wp:extent cx="552450" cy="0"/>
                      <wp:effectExtent l="0" t="0" r="0" b="0"/>
                      <wp:wrapNone/>
                      <wp:docPr id="40684304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64000" id="Прямая соединительная линия 2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A+muZD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540830" w:rsidRPr="00364713" w14:paraId="7EF773AB" w14:textId="77777777" w:rsidTr="005B5CA6">
        <w:trPr>
          <w:trHeight w:val="359"/>
          <w:jc w:val="center"/>
        </w:trPr>
        <w:tc>
          <w:tcPr>
            <w:tcW w:w="5503" w:type="dxa"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48009BB1" w14:textId="77777777" w:rsidR="008C5348" w:rsidRDefault="008C5348" w:rsidP="006A3CE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  <w:p w14:paraId="3665622C" w14:textId="4FC3C4E1" w:rsidR="008C5348" w:rsidRPr="00EC6379" w:rsidRDefault="00540830" w:rsidP="006A3CE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Если "Да", опишите, какие</w:t>
            </w:r>
          </w:p>
          <w:p w14:paraId="41559500" w14:textId="525C34E0" w:rsidR="008C5348" w:rsidRPr="00EC6379" w:rsidRDefault="008C5348" w:rsidP="006A3CE0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09" w:type="dxa"/>
            <w:gridSpan w:val="4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7E96EC62" w14:textId="7C0A8773" w:rsidR="00540830" w:rsidRPr="00540830" w:rsidRDefault="00540830" w:rsidP="006A3CE0">
            <w:pPr>
              <w:spacing w:after="0" w:line="240" w:lineRule="auto"/>
              <w:rPr>
                <w:rFonts w:ascii="Lao UI" w:eastAsia="Times New Roman" w:hAnsi="Lao UI" w:cs="Lao UI"/>
                <w:noProof/>
                <w:color w:val="171717" w:themeColor="background2" w:themeShade="1A"/>
                <w:lang w:val="en-US" w:eastAsia="ru-RU"/>
              </w:rPr>
            </w:pP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val="en-US" w:eastAsia="ru-RU"/>
              </w:rPr>
              <w:br/>
            </w:r>
            <w:r>
              <w:rPr>
                <w:rFonts w:ascii="Lao UI" w:eastAsia="Times New Roman" w:hAnsi="Lao UI" w:cs="Lao UI"/>
                <w:noProof/>
                <w:color w:val="171717" w:themeColor="background2" w:themeShade="1A"/>
                <w:lang w:val="en-US" w:eastAsia="ru-RU"/>
              </w:rPr>
              <w:br/>
            </w:r>
          </w:p>
        </w:tc>
      </w:tr>
      <w:tr w:rsidR="00540830" w:rsidRPr="00364713" w14:paraId="6179229E" w14:textId="77777777" w:rsidTr="00AA5FDE">
        <w:trPr>
          <w:trHeight w:val="359"/>
          <w:jc w:val="center"/>
        </w:trPr>
        <w:tc>
          <w:tcPr>
            <w:tcW w:w="10912" w:type="dxa"/>
            <w:gridSpan w:val="5"/>
            <w:tcBorders>
              <w:top w:val="single" w:sz="12" w:space="0" w:color="A1C3E9"/>
              <w:left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BBA3466" w14:textId="31FB5B75" w:rsidR="00540830" w:rsidRPr="00540830" w:rsidRDefault="00540830" w:rsidP="00540830">
            <w:pPr>
              <w:spacing w:before="100" w:beforeAutospacing="1" w:after="100" w:afterAutospacing="1" w:line="240" w:lineRule="auto"/>
              <w:jc w:val="center"/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</w:pPr>
            <w:r w:rsidRPr="00540830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Раздел 4: Процесс миграции</w:t>
            </w:r>
          </w:p>
        </w:tc>
      </w:tr>
      <w:tr w:rsidR="002E3222" w:rsidRPr="00364713" w14:paraId="0A76B034" w14:textId="77777777" w:rsidTr="00AA5FDE">
        <w:trPr>
          <w:trHeight w:val="530"/>
          <w:jc w:val="center"/>
        </w:trPr>
        <w:tc>
          <w:tcPr>
            <w:tcW w:w="10912" w:type="dxa"/>
            <w:gridSpan w:val="5"/>
            <w:tcBorders>
              <w:top w:val="single" w:sz="12" w:space="0" w:color="A1C3E9"/>
              <w:left w:val="single" w:sz="12" w:space="0" w:color="A1C3E9"/>
              <w:bottom w:val="dashSmallGap" w:sz="4" w:space="0" w:color="A1C3E9"/>
              <w:right w:val="single" w:sz="12" w:space="0" w:color="A1C3E9"/>
            </w:tcBorders>
            <w:vAlign w:val="center"/>
          </w:tcPr>
          <w:p w14:paraId="3D4490E0" w14:textId="3CD05FEE" w:rsidR="002E3222" w:rsidRPr="00EC6379" w:rsidRDefault="002E3222" w:rsidP="002E322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Окно для миграции</w:t>
            </w:r>
          </w:p>
        </w:tc>
      </w:tr>
      <w:tr w:rsidR="002E3222" w:rsidRPr="00364713" w14:paraId="6068118A" w14:textId="77777777" w:rsidTr="00293335">
        <w:trPr>
          <w:trHeight w:val="538"/>
          <w:jc w:val="center"/>
        </w:trPr>
        <w:tc>
          <w:tcPr>
            <w:tcW w:w="5503" w:type="dxa"/>
            <w:tcBorders>
              <w:top w:val="dashSmallGap" w:sz="4" w:space="0" w:color="A1C3E9"/>
              <w:left w:val="single" w:sz="12" w:space="0" w:color="A1C3E9"/>
              <w:bottom w:val="dashSmallGap" w:sz="4" w:space="0" w:color="A1C3E9"/>
              <w:right w:val="dashSmallGap" w:sz="4" w:space="0" w:color="A1C3E9"/>
            </w:tcBorders>
            <w:vAlign w:val="center"/>
          </w:tcPr>
          <w:p w14:paraId="1CF1C954" w14:textId="1FAA8735" w:rsidR="002E3222" w:rsidRPr="00202825" w:rsidRDefault="002E3222" w:rsidP="00C139B4">
            <w:pPr>
              <w:spacing w:after="0" w:line="240" w:lineRule="auto"/>
              <w:rPr>
                <w:rFonts w:ascii="Montserrat" w:eastAsia="Times New Roman" w:hAnsi="Montserrat" w:cs="Lao UI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Планируемая дата/время проведения работ</w:t>
            </w:r>
          </w:p>
        </w:tc>
        <w:tc>
          <w:tcPr>
            <w:tcW w:w="5409" w:type="dxa"/>
            <w:gridSpan w:val="4"/>
            <w:tcBorders>
              <w:top w:val="dashSmallGap" w:sz="4" w:space="0" w:color="A1C3E9"/>
              <w:left w:val="dashSmallGap" w:sz="4" w:space="0" w:color="A1C3E9"/>
              <w:bottom w:val="dashSmallGap" w:sz="4" w:space="0" w:color="A1C3E9"/>
              <w:right w:val="single" w:sz="12" w:space="0" w:color="A1C3E9"/>
            </w:tcBorders>
            <w:vAlign w:val="center"/>
          </w:tcPr>
          <w:p w14:paraId="4ACE1E2A" w14:textId="755A1C04" w:rsidR="002E3222" w:rsidRPr="00364713" w:rsidRDefault="002E3222" w:rsidP="00C139B4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</w:p>
        </w:tc>
      </w:tr>
      <w:tr w:rsidR="002E3222" w:rsidRPr="00364713" w14:paraId="4D190B21" w14:textId="77777777" w:rsidTr="00293335">
        <w:trPr>
          <w:trHeight w:val="538"/>
          <w:jc w:val="center"/>
        </w:trPr>
        <w:tc>
          <w:tcPr>
            <w:tcW w:w="5503" w:type="dxa"/>
            <w:tcBorders>
              <w:top w:val="dashSmallGap" w:sz="4" w:space="0" w:color="A1C3E9"/>
              <w:left w:val="single" w:sz="12" w:space="0" w:color="A1C3E9"/>
              <w:bottom w:val="dashSmallGap" w:sz="4" w:space="0" w:color="A1C3E9"/>
            </w:tcBorders>
            <w:vAlign w:val="center"/>
          </w:tcPr>
          <w:p w14:paraId="3A5D022C" w14:textId="1CF5B7E8" w:rsidR="002E3222" w:rsidRPr="002E3222" w:rsidRDefault="002E3222" w:rsidP="002E3222">
            <w:pPr>
              <w:spacing w:before="100" w:beforeAutospacing="1" w:after="100" w:afterAutospacing="1" w:line="240" w:lineRule="auto"/>
              <w:rPr>
                <w:rFonts w:ascii="Montserrat Medium" w:eastAsia="Times New Roman" w:hAnsi="Montserrat Medium" w:cs="Times New Roman"/>
                <w:i/>
                <w:iCs/>
                <w:sz w:val="24"/>
                <w:szCs w:val="24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  <w:t>Допустимо ли полное отключение/остановка СКУД на время миграции?</w:t>
            </w:r>
            <w:r w:rsidRPr="002E3222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br/>
            </w:r>
            <w:r w:rsidRPr="002E3222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br/>
              <w:t>Важно:</w:t>
            </w:r>
            <w:r w:rsidRPr="002E3222">
              <w:rPr>
                <w:rFonts w:ascii="Montserrat" w:eastAsia="Times New Roman" w:hAnsi="Montserrat" w:cs="Times New Roman"/>
                <w:i/>
                <w:iCs/>
                <w:color w:val="1F4E79" w:themeColor="accent1" w:themeShade="80"/>
                <w:sz w:val="20"/>
                <w:szCs w:val="20"/>
                <w:lang w:eastAsia="ru-RU"/>
              </w:rPr>
              <w:t xml:space="preserve"> Процесс миграции потребует остановки систем и переноса данных.</w:t>
            </w:r>
          </w:p>
        </w:tc>
        <w:tc>
          <w:tcPr>
            <w:tcW w:w="2747" w:type="dxa"/>
            <w:gridSpan w:val="2"/>
            <w:tcBorders>
              <w:top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11C35C15" w14:textId="11934443" w:rsidR="002E3222" w:rsidRPr="002E3222" w:rsidRDefault="002E3222" w:rsidP="002E3222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 w:rsidRPr="002E3222"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9AE6A19" wp14:editId="7BE59B8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251460</wp:posOffset>
                      </wp:positionV>
                      <wp:extent cx="552450" cy="0"/>
                      <wp:effectExtent l="0" t="0" r="0" b="0"/>
                      <wp:wrapNone/>
                      <wp:docPr id="48269897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97558" id="Прямая соединительная линия 2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19.8pt" to="47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DLaScv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E3222"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  <w:t> </w:t>
            </w:r>
            <w:r w:rsidRPr="002E3222">
              <w:rPr>
                <w:rFonts w:eastAsia="Times New Roman" w:cs="Lao UI"/>
                <w:color w:val="171717" w:themeColor="background2" w:themeShade="1A"/>
                <w:lang w:eastAsia="ru-RU"/>
              </w:rPr>
              <w:t>Да</w:t>
            </w:r>
          </w:p>
        </w:tc>
        <w:tc>
          <w:tcPr>
            <w:tcW w:w="2662" w:type="dxa"/>
            <w:gridSpan w:val="2"/>
            <w:tcBorders>
              <w:top w:val="single" w:sz="12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1D291BB7" w14:textId="2B6D9C3C" w:rsidR="002E3222" w:rsidRPr="002E3222" w:rsidRDefault="002E3222" w:rsidP="002E3222">
            <w:pPr>
              <w:spacing w:after="0" w:line="240" w:lineRule="auto"/>
              <w:rPr>
                <w:rFonts w:ascii="Lao UI" w:eastAsia="Times New Roman" w:hAnsi="Lao UI" w:cs="Lao UI"/>
                <w:color w:val="171717" w:themeColor="background2" w:themeShade="1A"/>
                <w:lang w:eastAsia="ru-RU"/>
              </w:rPr>
            </w:pPr>
            <w:r w:rsidRPr="002E3222">
              <w:rPr>
                <w:rFonts w:ascii="Lao UI" w:eastAsia="Times New Roman" w:hAnsi="Lao UI" w:cs="Lao UI"/>
                <w:noProof/>
                <w:color w:val="171717" w:themeColor="background2" w:themeShade="1A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70F77CD" wp14:editId="52EF5A2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249555</wp:posOffset>
                      </wp:positionV>
                      <wp:extent cx="552450" cy="0"/>
                      <wp:effectExtent l="0" t="0" r="0" b="0"/>
                      <wp:wrapNone/>
                      <wp:docPr id="1021436564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55F1A" id="Прямая соединительная линия 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9.65pt" to="48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E3222">
              <w:rPr>
                <w:rFonts w:eastAsia="Times New Roman" w:cs="Lao UI"/>
                <w:color w:val="171717" w:themeColor="background2" w:themeShade="1A"/>
                <w:lang w:eastAsia="ru-RU"/>
              </w:rPr>
              <w:t>Нет</w:t>
            </w:r>
          </w:p>
        </w:tc>
      </w:tr>
      <w:tr w:rsidR="002E3222" w:rsidRPr="00364713" w14:paraId="0365403B" w14:textId="77777777" w:rsidTr="00293335">
        <w:trPr>
          <w:trHeight w:val="270"/>
          <w:jc w:val="center"/>
        </w:trPr>
        <w:tc>
          <w:tcPr>
            <w:tcW w:w="5503" w:type="dxa"/>
            <w:vMerge w:val="restart"/>
            <w:tcBorders>
              <w:top w:val="dashSmallGap" w:sz="4" w:space="0" w:color="A1C3E9"/>
              <w:left w:val="single" w:sz="12" w:space="0" w:color="A1C3E9"/>
              <w:right w:val="dashSmallGap" w:sz="4" w:space="0" w:color="A1C3E9"/>
            </w:tcBorders>
            <w:vAlign w:val="center"/>
          </w:tcPr>
          <w:p w14:paraId="355062C5" w14:textId="77777777" w:rsidR="002E3222" w:rsidRPr="00EC6379" w:rsidRDefault="002E3222" w:rsidP="002E322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EC6379">
              <w:rPr>
                <w:rFonts w:ascii="Montserrat" w:eastAsia="Times New Roman" w:hAnsi="Montserrat" w:cs="Times New Roman"/>
                <w:b/>
                <w:bCs/>
                <w:color w:val="1F4E79" w:themeColor="accent1" w:themeShade="80"/>
                <w:sz w:val="20"/>
                <w:szCs w:val="20"/>
                <w:lang w:eastAsia="ru-RU"/>
              </w:rPr>
              <w:t>Кого планируете привлечь к выполнению работ по миграции?</w:t>
            </w:r>
          </w:p>
        </w:tc>
        <w:tc>
          <w:tcPr>
            <w:tcW w:w="1729" w:type="dxa"/>
            <w:tcBorders>
              <w:top w:val="dashSmallGap" w:sz="4" w:space="0" w:color="A1C3E9"/>
              <w:left w:val="dashSmallGap" w:sz="4" w:space="0" w:color="A1C3E9"/>
              <w:bottom w:val="dashSmallGap" w:sz="4" w:space="0" w:color="A1C3E9"/>
              <w:right w:val="single" w:sz="12" w:space="0" w:color="A1C3E9"/>
            </w:tcBorders>
            <w:vAlign w:val="center"/>
          </w:tcPr>
          <w:p w14:paraId="6AC311C2" w14:textId="21C4F7C6" w:rsidR="002E3222" w:rsidRPr="00263E74" w:rsidRDefault="002E3222" w:rsidP="00263E7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263E7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Специалистов технической поддержки </w:t>
            </w:r>
            <w:r w:rsidRPr="00263E74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Parsec</w:t>
            </w:r>
            <w:r w:rsidRPr="00263E7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(требуется КП)</w:t>
            </w:r>
          </w:p>
        </w:tc>
        <w:tc>
          <w:tcPr>
            <w:tcW w:w="1774" w:type="dxa"/>
            <w:gridSpan w:val="2"/>
            <w:tcBorders>
              <w:top w:val="dashSmallGap" w:sz="4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588D25C1" w14:textId="34ED91F0" w:rsidR="002E3222" w:rsidRPr="00263E74" w:rsidRDefault="00263E74" w:rsidP="00263E74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263E7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Интегратора</w:t>
            </w:r>
            <w:r w:rsidRPr="00263E7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br/>
              <w:t>\инсталлятора</w:t>
            </w:r>
          </w:p>
        </w:tc>
        <w:tc>
          <w:tcPr>
            <w:tcW w:w="1906" w:type="dxa"/>
            <w:tcBorders>
              <w:top w:val="dashSmallGap" w:sz="4" w:space="0" w:color="A1C3E9"/>
              <w:left w:val="dashSmallGap" w:sz="4" w:space="0" w:color="A1C3E9"/>
              <w:right w:val="single" w:sz="12" w:space="0" w:color="A1C3E9"/>
            </w:tcBorders>
            <w:vAlign w:val="center"/>
          </w:tcPr>
          <w:p w14:paraId="5F34B088" w14:textId="197CBC9F" w:rsidR="002E3222" w:rsidRPr="00AC3BEE" w:rsidRDefault="00AC3BEE" w:rsidP="00AC3BEE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C3B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Выполню самостоятельно</w:t>
            </w:r>
          </w:p>
        </w:tc>
      </w:tr>
      <w:tr w:rsidR="002E3222" w:rsidRPr="00364713" w14:paraId="26751761" w14:textId="77777777" w:rsidTr="005B5CA6">
        <w:trPr>
          <w:trHeight w:val="270"/>
          <w:jc w:val="center"/>
        </w:trPr>
        <w:tc>
          <w:tcPr>
            <w:tcW w:w="5503" w:type="dxa"/>
            <w:vMerge/>
            <w:tcBorders>
              <w:left w:val="single" w:sz="12" w:space="0" w:color="A1C3E9"/>
              <w:bottom w:val="single" w:sz="12" w:space="0" w:color="A1C3E9"/>
              <w:right w:val="dashSmallGap" w:sz="4" w:space="0" w:color="A1C3E9"/>
            </w:tcBorders>
            <w:vAlign w:val="center"/>
          </w:tcPr>
          <w:p w14:paraId="789F0989" w14:textId="77777777" w:rsidR="002E3222" w:rsidRPr="002E3222" w:rsidRDefault="002E3222" w:rsidP="002E322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dashSmallGap" w:sz="4" w:space="0" w:color="A1C3E9"/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570A6B88" w14:textId="77777777" w:rsidR="002E3222" w:rsidRDefault="002E3222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  <w:p w14:paraId="468161BC" w14:textId="77777777" w:rsidR="00263E74" w:rsidRDefault="00263E74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  <w:p w14:paraId="4DBF1684" w14:textId="77777777" w:rsidR="00263E74" w:rsidRDefault="00263E74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  <w:p w14:paraId="083DBAEB" w14:textId="77777777" w:rsidR="00263E74" w:rsidRPr="002E3222" w:rsidRDefault="00263E74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43387D72" w14:textId="77777777" w:rsidR="002E3222" w:rsidRPr="002E3222" w:rsidRDefault="002E3222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left w:val="dashSmallGap" w:sz="4" w:space="0" w:color="A1C3E9"/>
              <w:bottom w:val="single" w:sz="12" w:space="0" w:color="A1C3E9"/>
              <w:right w:val="single" w:sz="12" w:space="0" w:color="A1C3E9"/>
            </w:tcBorders>
            <w:vAlign w:val="center"/>
          </w:tcPr>
          <w:p w14:paraId="69316178" w14:textId="77777777" w:rsidR="002E3222" w:rsidRPr="002E3222" w:rsidRDefault="002E3222" w:rsidP="002E3222">
            <w:pPr>
              <w:pStyle w:val="a3"/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</w:tr>
    </w:tbl>
    <w:p w14:paraId="60E3CCCB" w14:textId="77777777" w:rsidR="007C0669" w:rsidRPr="00364713" w:rsidRDefault="007C0669">
      <w:pPr>
        <w:rPr>
          <w:rFonts w:asciiTheme="majorHAnsi" w:hAnsiTheme="majorHAnsi" w:cs="Lao UI"/>
          <w:color w:val="171717" w:themeColor="background2" w:themeShade="1A"/>
        </w:rPr>
      </w:pPr>
    </w:p>
    <w:sectPr w:rsidR="007C0669" w:rsidRPr="00364713" w:rsidSect="0036471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FC4D" w14:textId="77777777" w:rsidR="00963A91" w:rsidRDefault="00963A91" w:rsidP="00AB0D55">
      <w:pPr>
        <w:spacing w:after="0" w:line="240" w:lineRule="auto"/>
      </w:pPr>
      <w:r>
        <w:separator/>
      </w:r>
    </w:p>
  </w:endnote>
  <w:endnote w:type="continuationSeparator" w:id="0">
    <w:p w14:paraId="6E0ED339" w14:textId="77777777" w:rsidR="00963A91" w:rsidRDefault="00963A91" w:rsidP="00AB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C2C" w14:textId="77777777" w:rsidR="00963A91" w:rsidRDefault="00963A91" w:rsidP="00AB0D55">
      <w:pPr>
        <w:spacing w:after="0" w:line="240" w:lineRule="auto"/>
      </w:pPr>
      <w:r>
        <w:separator/>
      </w:r>
    </w:p>
  </w:footnote>
  <w:footnote w:type="continuationSeparator" w:id="0">
    <w:p w14:paraId="33B58FDD" w14:textId="77777777" w:rsidR="00963A91" w:rsidRDefault="00963A91" w:rsidP="00AB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1C58" w14:textId="168100B4" w:rsidR="00AB0D55" w:rsidRDefault="00AB0D55">
    <w:pPr>
      <w:pStyle w:val="a4"/>
    </w:pPr>
    <w:r w:rsidRPr="008638A5">
      <w:rPr>
        <w:noProof/>
        <w:lang w:eastAsia="ru-RU"/>
      </w:rPr>
      <w:drawing>
        <wp:inline distT="0" distB="0" distL="0" distR="0" wp14:anchorId="49D1F644" wp14:editId="7A2E57F1">
          <wp:extent cx="2390775" cy="500198"/>
          <wp:effectExtent l="38100" t="38100" r="28575" b="336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500198"/>
                  </a:xfrm>
                  <a:prstGeom prst="rect">
                    <a:avLst/>
                  </a:prstGeom>
                  <a:effectLst>
                    <a:glow rad="279400"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A91"/>
    <w:multiLevelType w:val="hybridMultilevel"/>
    <w:tmpl w:val="2BE8D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4E79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1BE1"/>
    <w:multiLevelType w:val="multilevel"/>
    <w:tmpl w:val="56D8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673EF"/>
    <w:multiLevelType w:val="hybridMultilevel"/>
    <w:tmpl w:val="D9B2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D3E08"/>
    <w:multiLevelType w:val="hybridMultilevel"/>
    <w:tmpl w:val="989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4E79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D64A2"/>
    <w:multiLevelType w:val="hybridMultilevel"/>
    <w:tmpl w:val="2BE8D12A"/>
    <w:lvl w:ilvl="0" w:tplc="DCEE4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91262"/>
    <w:multiLevelType w:val="hybridMultilevel"/>
    <w:tmpl w:val="8D28D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C604F"/>
    <w:multiLevelType w:val="hybridMultilevel"/>
    <w:tmpl w:val="989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4E79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B2B8B"/>
    <w:multiLevelType w:val="hybridMultilevel"/>
    <w:tmpl w:val="9894EA68"/>
    <w:lvl w:ilvl="0" w:tplc="3F7E5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72D1"/>
    <w:multiLevelType w:val="hybridMultilevel"/>
    <w:tmpl w:val="0F64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499">
    <w:abstractNumId w:val="1"/>
  </w:num>
  <w:num w:numId="2" w16cid:durableId="1530410106">
    <w:abstractNumId w:val="8"/>
  </w:num>
  <w:num w:numId="3" w16cid:durableId="558370071">
    <w:abstractNumId w:val="2"/>
  </w:num>
  <w:num w:numId="4" w16cid:durableId="1172841113">
    <w:abstractNumId w:val="7"/>
  </w:num>
  <w:num w:numId="5" w16cid:durableId="272176270">
    <w:abstractNumId w:val="5"/>
  </w:num>
  <w:num w:numId="6" w16cid:durableId="1157570741">
    <w:abstractNumId w:val="3"/>
  </w:num>
  <w:num w:numId="7" w16cid:durableId="1530142399">
    <w:abstractNumId w:val="6"/>
  </w:num>
  <w:num w:numId="8" w16cid:durableId="1549563875">
    <w:abstractNumId w:val="4"/>
  </w:num>
  <w:num w:numId="9" w16cid:durableId="6718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9F"/>
    <w:rsid w:val="00030EB4"/>
    <w:rsid w:val="00036018"/>
    <w:rsid w:val="00043E6F"/>
    <w:rsid w:val="00082975"/>
    <w:rsid w:val="00194CEE"/>
    <w:rsid w:val="0019559F"/>
    <w:rsid w:val="00202825"/>
    <w:rsid w:val="00223944"/>
    <w:rsid w:val="00254485"/>
    <w:rsid w:val="00263E74"/>
    <w:rsid w:val="00285AFB"/>
    <w:rsid w:val="00293335"/>
    <w:rsid w:val="002A2F37"/>
    <w:rsid w:val="002E3222"/>
    <w:rsid w:val="00332FA4"/>
    <w:rsid w:val="00364713"/>
    <w:rsid w:val="003925F7"/>
    <w:rsid w:val="003B77A7"/>
    <w:rsid w:val="00400555"/>
    <w:rsid w:val="00462A1B"/>
    <w:rsid w:val="00540830"/>
    <w:rsid w:val="0055310D"/>
    <w:rsid w:val="005B5CA6"/>
    <w:rsid w:val="005E3566"/>
    <w:rsid w:val="00607AB1"/>
    <w:rsid w:val="00636C6B"/>
    <w:rsid w:val="00670DE8"/>
    <w:rsid w:val="006757D0"/>
    <w:rsid w:val="0069543A"/>
    <w:rsid w:val="006A3CE0"/>
    <w:rsid w:val="006B0EE8"/>
    <w:rsid w:val="006D17F6"/>
    <w:rsid w:val="007211DC"/>
    <w:rsid w:val="00750502"/>
    <w:rsid w:val="00783492"/>
    <w:rsid w:val="007834BD"/>
    <w:rsid w:val="007A12EC"/>
    <w:rsid w:val="007C0669"/>
    <w:rsid w:val="007C54FF"/>
    <w:rsid w:val="008638A5"/>
    <w:rsid w:val="00872E40"/>
    <w:rsid w:val="00877E54"/>
    <w:rsid w:val="008C5348"/>
    <w:rsid w:val="009016F1"/>
    <w:rsid w:val="00917FB3"/>
    <w:rsid w:val="00963A91"/>
    <w:rsid w:val="009A6035"/>
    <w:rsid w:val="00A00C87"/>
    <w:rsid w:val="00A407FE"/>
    <w:rsid w:val="00AA5FDE"/>
    <w:rsid w:val="00AB0D55"/>
    <w:rsid w:val="00AB3C85"/>
    <w:rsid w:val="00AC3BEE"/>
    <w:rsid w:val="00AC497E"/>
    <w:rsid w:val="00B04314"/>
    <w:rsid w:val="00B978A2"/>
    <w:rsid w:val="00BE0552"/>
    <w:rsid w:val="00BE2ECF"/>
    <w:rsid w:val="00C12294"/>
    <w:rsid w:val="00C139B4"/>
    <w:rsid w:val="00C5344E"/>
    <w:rsid w:val="00CA0C3D"/>
    <w:rsid w:val="00D62FC3"/>
    <w:rsid w:val="00DD7AC8"/>
    <w:rsid w:val="00E3137C"/>
    <w:rsid w:val="00EB182E"/>
    <w:rsid w:val="00EC6379"/>
    <w:rsid w:val="00F00046"/>
    <w:rsid w:val="00F5736B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B4071"/>
  <w15:chartTrackingRefBased/>
  <w15:docId w15:val="{ED0A6B61-59E1-4AD7-BCC1-98B7AF5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D55"/>
  </w:style>
  <w:style w:type="paragraph" w:styleId="a6">
    <w:name w:val="footer"/>
    <w:basedOn w:val="a"/>
    <w:link w:val="a7"/>
    <w:uiPriority w:val="99"/>
    <w:unhideWhenUsed/>
    <w:rsid w:val="00AB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D55"/>
  </w:style>
  <w:style w:type="character" w:styleId="a8">
    <w:name w:val="annotation reference"/>
    <w:basedOn w:val="a0"/>
    <w:uiPriority w:val="99"/>
    <w:semiHidden/>
    <w:unhideWhenUsed/>
    <w:rsid w:val="00670D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D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DE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D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DE8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670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0B8F-346A-4E0A-84A6-81EF9455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Goryunov</dc:creator>
  <cp:keywords/>
  <dc:description/>
  <cp:lastModifiedBy>Евгения Геннадьевна</cp:lastModifiedBy>
  <cp:revision>2</cp:revision>
  <dcterms:created xsi:type="dcterms:W3CDTF">2025-12-03T11:36:00Z</dcterms:created>
  <dcterms:modified xsi:type="dcterms:W3CDTF">2025-12-03T11:36:00Z</dcterms:modified>
</cp:coreProperties>
</file>